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5CF19CB1" w:rsidR="007553C7" w:rsidRPr="00E12691" w:rsidRDefault="00165B63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Makro İktisat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4171B134" w:rsidR="007553C7" w:rsidRPr="00E12691" w:rsidRDefault="00FA1BFF" w:rsidP="00FA1BFF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4</w:t>
            </w:r>
            <w:r w:rsidR="004252DF">
              <w:rPr>
                <w:lang w:val="tr-TR"/>
              </w:rPr>
              <w:t xml:space="preserve"> AKTS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EE61FD1" w:rsidR="007553C7" w:rsidRPr="00E12691" w:rsidRDefault="002A28FF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Nihat KÜÇÜK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F362802" w:rsidR="007553C7" w:rsidRPr="00E12691" w:rsidRDefault="0003275B" w:rsidP="0003275B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</w:t>
            </w:r>
            <w:r w:rsidR="00E6351E">
              <w:rPr>
                <w:lang w:val="tr-TR"/>
              </w:rPr>
              <w:t xml:space="preserve"> </w:t>
            </w:r>
            <w:proofErr w:type="gramStart"/>
            <w:r w:rsidR="00E6351E">
              <w:rPr>
                <w:lang w:val="tr-TR"/>
              </w:rPr>
              <w:t>11:00</w:t>
            </w:r>
            <w:proofErr w:type="gramEnd"/>
            <w:r w:rsidR="00E6351E">
              <w:rPr>
                <w:lang w:val="tr-TR"/>
              </w:rPr>
              <w:t xml:space="preserve">  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C27CFFA" w:rsidR="007553C7" w:rsidRPr="007505C2" w:rsidRDefault="0003275B" w:rsidP="0003275B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</w:t>
            </w:r>
            <w:r w:rsidR="007505C2" w:rsidRPr="007505C2">
              <w:rPr>
                <w:lang w:val="tr-TR"/>
              </w:rPr>
              <w:t xml:space="preserve"> </w:t>
            </w:r>
            <w:proofErr w:type="gramStart"/>
            <w:r w:rsidR="007505C2" w:rsidRPr="007505C2">
              <w:rPr>
                <w:lang w:val="tr-TR"/>
              </w:rPr>
              <w:t>1</w:t>
            </w:r>
            <w:r>
              <w:rPr>
                <w:lang w:val="tr-TR"/>
              </w:rPr>
              <w:t>5</w:t>
            </w:r>
            <w:r w:rsidR="007505C2" w:rsidRPr="007505C2">
              <w:rPr>
                <w:lang w:val="tr-TR"/>
              </w:rPr>
              <w:t>:00</w:t>
            </w:r>
            <w:proofErr w:type="gramEnd"/>
            <w:r w:rsidR="007505C2" w:rsidRPr="007505C2">
              <w:rPr>
                <w:lang w:val="tr-TR"/>
              </w:rPr>
              <w:t>-1</w:t>
            </w:r>
            <w:r>
              <w:rPr>
                <w:lang w:val="tr-TR"/>
              </w:rPr>
              <w:t>6</w:t>
            </w:r>
            <w:r w:rsidR="007505C2" w:rsidRPr="007505C2">
              <w:rPr>
                <w:lang w:val="tr-TR"/>
              </w:rPr>
              <w:t>:00</w:t>
            </w:r>
          </w:p>
        </w:tc>
      </w:tr>
      <w:tr w:rsidR="007553C7" w:rsidRPr="00E12691" w14:paraId="24FECD0E" w14:textId="77777777" w:rsidTr="007505C2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84B1" w14:textId="3F7D2AA7" w:rsidR="007553C7" w:rsidRDefault="00FA1BFF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Yüz yüze</w:t>
            </w:r>
            <w:r w:rsidR="00CB6C2F">
              <w:rPr>
                <w:lang w:val="tr-TR"/>
              </w:rPr>
              <w:t>, güncel iktisadi olaylar üzerinden konu anlatım.</w:t>
            </w:r>
          </w:p>
          <w:p w14:paraId="39AFB6A6" w14:textId="13D3C834" w:rsidR="00CB6C2F" w:rsidRPr="00E12691" w:rsidRDefault="00CB6C2F" w:rsidP="00CB6C2F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CB6C2F">
              <w:rPr>
                <w:lang w:val="tr-TR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553C7" w:rsidRPr="00E12691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06513F0" w:rsidR="007553C7" w:rsidRPr="00E12691" w:rsidRDefault="00787EC1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787EC1">
              <w:rPr>
                <w:lang w:val="tr-TR"/>
              </w:rPr>
              <w:t>Öğrencinin, hasıla, istihdam, fiyat istikrarı, faiz, döviz kurları, iç ve dış açıklar gibi temel makro iktisadi değişkenleri açıklayabilmeyi ve bu değişkenler arasındaki ilişkileri sebep-sonuç bağlamında analiz edebilmesini sağlayacak bilgi ve becerileri kazandırmayı amaçlamaktadır.</w:t>
            </w:r>
          </w:p>
        </w:tc>
      </w:tr>
      <w:tr w:rsidR="007553C7" w:rsidRPr="00E12691" w14:paraId="7628A061" w14:textId="77777777" w:rsidTr="005E2DF3">
        <w:trPr>
          <w:trHeight w:val="163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B634C">
            <w:pPr>
              <w:pStyle w:val="TableParagraph"/>
              <w:spacing w:before="181" w:line="240" w:lineRule="auto"/>
              <w:ind w:left="0"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41E9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1.Makro iktisadın gelişim sürecini ve temel kavramlarını </w:t>
            </w:r>
            <w:r>
              <w:rPr>
                <w:noProof/>
                <w:lang w:val="tr-TR"/>
              </w:rPr>
              <w:t>açıklar</w:t>
            </w:r>
            <w:r w:rsidRPr="00D800BD">
              <w:rPr>
                <w:noProof/>
                <w:lang w:val="tr-TR"/>
              </w:rPr>
              <w:t xml:space="preserve">. </w:t>
            </w:r>
          </w:p>
          <w:p w14:paraId="379D5BB7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>2.Temel makro iktisadi değişkenleri hesaplar.</w:t>
            </w:r>
          </w:p>
          <w:p w14:paraId="2AD44DAE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3.Ekonomik karar birimleri arasındaki ilişkileri </w:t>
            </w:r>
            <w:r>
              <w:rPr>
                <w:noProof/>
                <w:lang w:val="tr-TR"/>
              </w:rPr>
              <w:t xml:space="preserve">ifade eder. </w:t>
            </w:r>
          </w:p>
          <w:p w14:paraId="2DB4C9A7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4.Makro iktisadın temel politika araçları arasındaki etkileşimi </w:t>
            </w:r>
            <w:r>
              <w:rPr>
                <w:noProof/>
                <w:lang w:val="tr-TR"/>
              </w:rPr>
              <w:t>açıklar</w:t>
            </w:r>
            <w:r w:rsidRPr="00D800BD">
              <w:rPr>
                <w:noProof/>
                <w:lang w:val="tr-TR"/>
              </w:rPr>
              <w:t xml:space="preserve">. </w:t>
            </w:r>
          </w:p>
          <w:p w14:paraId="0BA8E36A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>5.Makro iktisadi modellerin temel argümanlarını tartışır.</w:t>
            </w:r>
          </w:p>
          <w:p w14:paraId="42D8119E" w14:textId="69290184" w:rsidR="007553C7" w:rsidRPr="00E12691" w:rsidRDefault="002202FF" w:rsidP="002202FF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D800BD">
              <w:rPr>
                <w:noProof/>
                <w:sz w:val="20"/>
                <w:szCs w:val="20"/>
                <w:lang w:val="tr-TR"/>
              </w:rPr>
              <w:t>6.</w:t>
            </w:r>
            <w:r>
              <w:rPr>
                <w:noProof/>
                <w:sz w:val="20"/>
                <w:szCs w:val="20"/>
                <w:lang w:val="tr-TR"/>
              </w:rPr>
              <w:t>Farklı varsayımlar altında d</w:t>
            </w:r>
            <w:r w:rsidRPr="00D800BD">
              <w:rPr>
                <w:noProof/>
                <w:sz w:val="20"/>
                <w:szCs w:val="20"/>
                <w:lang w:val="tr-TR"/>
              </w:rPr>
              <w:t>enge koşullarını etkileyen faktörleri analiz eder.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564ED37" w:rsidR="007553C7" w:rsidRPr="00E12691" w:rsidRDefault="00546E70" w:rsidP="00F129B8">
            <w:pPr>
              <w:pStyle w:val="TableParagraph"/>
              <w:spacing w:line="220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1.</w:t>
            </w:r>
            <w:r w:rsidR="007553C7" w:rsidRPr="00E12691">
              <w:rPr>
                <w:b/>
                <w:lang w:val="tr-TR"/>
              </w:rPr>
              <w:t>Hafta</w:t>
            </w:r>
            <w:r w:rsidR="00C04315">
              <w:rPr>
                <w:b/>
                <w:lang w:val="tr-TR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İktisadın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Araştırma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Alanı </w:t>
            </w:r>
            <w:proofErr w:type="spellStart"/>
            <w:r w:rsidR="00F129B8">
              <w:rPr>
                <w:color w:val="000000"/>
                <w:sz w:val="20"/>
                <w:szCs w:val="20"/>
              </w:rPr>
              <w:t>v</w:t>
            </w:r>
            <w:r w:rsidRPr="00141A5A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Tarihi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1A5A" w:rsidRPr="00141A5A">
              <w:rPr>
                <w:color w:val="000000"/>
                <w:sz w:val="20"/>
                <w:szCs w:val="20"/>
              </w:rPr>
              <w:t>Gelişimi</w:t>
            </w:r>
            <w:proofErr w:type="spellEnd"/>
            <w:r w:rsidR="00141A5A" w:rsidRPr="00141A5A">
              <w:rPr>
                <w:color w:val="000000"/>
                <w:sz w:val="20"/>
                <w:szCs w:val="20"/>
              </w:rPr>
              <w:t xml:space="preserve">   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2B7D12C4" w:rsidR="007553C7" w:rsidRPr="00E12691" w:rsidRDefault="00546E70" w:rsidP="00546E70">
            <w:pPr>
              <w:pStyle w:val="TableParagraph"/>
              <w:spacing w:line="220" w:lineRule="exact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2.</w:t>
            </w:r>
            <w:r w:rsidR="007553C7" w:rsidRPr="00E12691">
              <w:rPr>
                <w:b/>
                <w:lang w:val="tr-TR"/>
              </w:rPr>
              <w:t>Hafta</w:t>
            </w:r>
            <w:r w:rsidR="00C04315">
              <w:rPr>
                <w:b/>
                <w:lang w:val="tr-TR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Kavramlar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293940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293940" w:rsidRPr="002939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3940" w:rsidRPr="00293940">
              <w:rPr>
                <w:color w:val="000000"/>
                <w:sz w:val="20"/>
                <w:szCs w:val="20"/>
              </w:rPr>
              <w:t>Dalgalanmalar</w:t>
            </w:r>
            <w:proofErr w:type="spellEnd"/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103F7CEA" w:rsidR="007553C7" w:rsidRPr="00E12691" w:rsidRDefault="00546E70" w:rsidP="00F129B8">
            <w:pPr>
              <w:pStyle w:val="TableParagraph"/>
              <w:spacing w:line="224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3.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Değişkenler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Ekonominin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Ölçülmesi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I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GSMH </w:t>
            </w:r>
            <w:proofErr w:type="spellStart"/>
            <w:r w:rsidR="00F129B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r w:rsidR="00E36C46" w:rsidRPr="00E36C46">
              <w:rPr>
                <w:color w:val="000000"/>
                <w:sz w:val="20"/>
                <w:szCs w:val="20"/>
              </w:rPr>
              <w:t>GSYİH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Büyüme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Oranı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Enflasyon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Oranı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Fiyat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Endeksleri</w:t>
            </w:r>
            <w:proofErr w:type="spellEnd"/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4F7D996D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4.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Makro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İktisadi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Değişkenler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Pr="00E36C46">
              <w:rPr>
                <w:rFonts w:eastAsiaTheme="minorEastAsia"/>
                <w:color w:val="000000"/>
                <w:lang w:eastAsia="tr-TR"/>
              </w:rPr>
              <w:t>Ve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Ekonominin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Ölçülmesi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II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: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İstihdam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İşsizlik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Faiz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Oranları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Dış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Ödemeler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Dengesi</w:t>
            </w:r>
            <w:proofErr w:type="spellEnd"/>
          </w:p>
        </w:tc>
      </w:tr>
      <w:tr w:rsidR="007553C7" w:rsidRPr="00E12691" w14:paraId="60E76CB9" w14:textId="77777777" w:rsidTr="00546E70">
        <w:trPr>
          <w:trHeight w:val="558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80A8F23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5.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Makro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İktisadi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Değişkenler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Ekonominin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Ölçülmesi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III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: 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Döviz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Kuru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Kamu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Açıkları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Stok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Akım</w:t>
            </w:r>
            <w:proofErr w:type="spellEnd"/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E36C46">
              <w:rPr>
                <w:rFonts w:eastAsiaTheme="minorEastAsia"/>
                <w:color w:val="000000"/>
                <w:lang w:eastAsia="tr-TR"/>
              </w:rPr>
              <w:t xml:space="preserve">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Oran </w:t>
            </w:r>
            <w:proofErr w:type="spellStart"/>
            <w:r w:rsidR="00E36C46" w:rsidRPr="00E36C46">
              <w:rPr>
                <w:rFonts w:eastAsiaTheme="minorEastAsia"/>
                <w:color w:val="000000"/>
                <w:lang w:eastAsia="tr-TR"/>
              </w:rPr>
              <w:t>Değişkenler</w:t>
            </w:r>
            <w:proofErr w:type="spellEnd"/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223D4592" w:rsidR="007553C7" w:rsidRPr="00E12691" w:rsidRDefault="00546E70" w:rsidP="00355A58">
            <w:pPr>
              <w:pStyle w:val="TableParagraph"/>
              <w:spacing w:line="222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6.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Makro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İktisadi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İlişkiler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Karar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Birimleri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A5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Faaliyetleri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Faaliyetlerin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Bileşenleri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Üretim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Sürecinin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Aşamaları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Devri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Akımlar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696A26BE" w:rsidR="007553C7" w:rsidRPr="00E36C46" w:rsidRDefault="00546E70" w:rsidP="00355A58">
            <w:pPr>
              <w:pStyle w:val="TableParagraph"/>
              <w:spacing w:line="222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36C46">
              <w:rPr>
                <w:b/>
                <w:lang w:val="tr-TR"/>
              </w:rPr>
              <w:t xml:space="preserve">7. </w:t>
            </w:r>
            <w:r w:rsidR="00E36C46" w:rsidRPr="00E36C46">
              <w:rPr>
                <w:b/>
                <w:lang w:val="tr-TR"/>
              </w:rPr>
              <w:t>Hafta</w:t>
            </w:r>
            <w:r w:rsidR="00E36C46">
              <w:rPr>
                <w:lang w:val="tr-TR"/>
              </w:rPr>
              <w:t xml:space="preserve"> </w:t>
            </w:r>
            <w:r w:rsidR="00E36C46" w:rsidRPr="00E36C46">
              <w:rPr>
                <w:sz w:val="20"/>
                <w:szCs w:val="20"/>
                <w:lang w:val="tr-TR"/>
              </w:rPr>
              <w:t>Klasik Makro İktisadi Model</w:t>
            </w:r>
            <w:r w:rsidRPr="00E36C46">
              <w:rPr>
                <w:sz w:val="20"/>
                <w:szCs w:val="20"/>
                <w:lang w:val="tr-TR"/>
              </w:rPr>
              <w:t xml:space="preserve">: </w:t>
            </w:r>
            <w:r w:rsidR="00E36C46" w:rsidRPr="00E36C46">
              <w:rPr>
                <w:sz w:val="20"/>
                <w:szCs w:val="20"/>
                <w:lang w:val="tr-TR"/>
              </w:rPr>
              <w:t>Klasik Modelin Varsayımları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>Klasik İşgücü Piyasası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 xml:space="preserve">Klasik Para </w:t>
            </w:r>
            <w:r w:rsidR="00355A58">
              <w:rPr>
                <w:sz w:val="20"/>
                <w:szCs w:val="20"/>
                <w:lang w:val="tr-TR"/>
              </w:rPr>
              <w:t>v</w:t>
            </w:r>
            <w:r w:rsidRPr="00E36C46">
              <w:rPr>
                <w:sz w:val="20"/>
                <w:szCs w:val="20"/>
                <w:lang w:val="tr-TR"/>
              </w:rPr>
              <w:t xml:space="preserve">e </w:t>
            </w:r>
            <w:r w:rsidR="00E36C46" w:rsidRPr="00E36C46">
              <w:rPr>
                <w:sz w:val="20"/>
                <w:szCs w:val="20"/>
                <w:lang w:val="tr-TR"/>
              </w:rPr>
              <w:t>Mal Piyasaları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 xml:space="preserve">Toplam Talep Toplam Arz </w:t>
            </w:r>
            <w:r w:rsidR="00355A58">
              <w:rPr>
                <w:sz w:val="20"/>
                <w:szCs w:val="20"/>
                <w:lang w:val="tr-TR"/>
              </w:rPr>
              <w:t>v</w:t>
            </w:r>
            <w:r w:rsidRPr="00E36C46">
              <w:rPr>
                <w:sz w:val="20"/>
                <w:szCs w:val="20"/>
                <w:lang w:val="tr-TR"/>
              </w:rPr>
              <w:t xml:space="preserve">e </w:t>
            </w:r>
            <w:r w:rsidR="00E36C46" w:rsidRPr="00E36C46">
              <w:rPr>
                <w:sz w:val="20"/>
                <w:szCs w:val="20"/>
                <w:lang w:val="tr-TR"/>
              </w:rPr>
              <w:t>Klasik Modelin İktisat Politikaları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2D1E3FF3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8.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Keynesyen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Model </w:t>
            </w:r>
            <w:r w:rsidRPr="00C7038B">
              <w:rPr>
                <w:rFonts w:eastAsiaTheme="minorEastAsia"/>
                <w:color w:val="000000"/>
                <w:lang w:eastAsia="tr-TR"/>
              </w:rPr>
              <w:t>(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Toplam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Harcamalar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C7038B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Gelir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Düzeyi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Çoğaltan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Kamu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Kesimi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C7038B">
              <w:rPr>
                <w:rFonts w:eastAsiaTheme="minorEastAsia"/>
                <w:color w:val="000000"/>
                <w:lang w:eastAsia="tr-TR"/>
              </w:rPr>
              <w:t>e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Toplam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Talep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Açık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Ekonomilerde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Denge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Gelir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Düzeyi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Toplam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Arz</w:t>
            </w:r>
            <w:proofErr w:type="spellEnd"/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 </w:t>
            </w:r>
            <w:proofErr w:type="spellStart"/>
            <w:r w:rsidR="00C7038B" w:rsidRPr="00C7038B">
              <w:rPr>
                <w:rFonts w:eastAsiaTheme="minorEastAsia"/>
                <w:color w:val="000000"/>
                <w:lang w:eastAsia="tr-TR"/>
              </w:rPr>
              <w:t>Eğrisi</w:t>
            </w:r>
            <w:proofErr w:type="spellEnd"/>
            <w:r w:rsidRPr="00C7038B">
              <w:rPr>
                <w:rFonts w:eastAsiaTheme="minorEastAsia"/>
                <w:color w:val="000000"/>
                <w:lang w:eastAsia="tr-TR"/>
              </w:rPr>
              <w:t xml:space="preserve">) 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D58AE0E" w:rsidR="007553C7" w:rsidRPr="00E12691" w:rsidRDefault="00546E70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9.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Model</w:t>
            </w:r>
            <w:r w:rsidRPr="00E36C46">
              <w:rPr>
                <w:lang w:val="tr-TR"/>
              </w:rPr>
              <w:t>-</w:t>
            </w:r>
            <w:r w:rsidR="00E36C46" w:rsidRPr="00E36C46">
              <w:rPr>
                <w:lang w:val="tr-TR"/>
              </w:rPr>
              <w:t>I</w:t>
            </w:r>
            <w:r w:rsidRPr="00E36C46">
              <w:rPr>
                <w:lang w:val="tr-TR"/>
              </w:rPr>
              <w:t xml:space="preserve">: </w:t>
            </w:r>
            <w:r w:rsidR="00E36C46" w:rsidRPr="00E36C46">
              <w:rPr>
                <w:lang w:val="tr-TR"/>
              </w:rPr>
              <w:t xml:space="preserve">Model </w:t>
            </w:r>
            <w:r w:rsidRPr="00E36C46">
              <w:rPr>
                <w:lang w:val="tr-TR"/>
              </w:rPr>
              <w:t xml:space="preserve">Eleştirisi,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İşgücü Piyasası</w:t>
            </w:r>
            <w:r w:rsidRPr="00E36C46">
              <w:rPr>
                <w:lang w:val="tr-TR"/>
              </w:rPr>
              <w:t xml:space="preserve">,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Mal Piyasası</w:t>
            </w:r>
            <w:r w:rsidRPr="00E36C46">
              <w:rPr>
                <w:lang w:val="tr-TR"/>
              </w:rPr>
              <w:t xml:space="preserve">,  </w:t>
            </w:r>
            <w:proofErr w:type="spellStart"/>
            <w:r w:rsidR="00E36C46" w:rsidRPr="00E36C46">
              <w:rPr>
                <w:lang w:val="tr-TR"/>
              </w:rPr>
              <w:t>Keynesyen</w:t>
            </w:r>
            <w:proofErr w:type="spellEnd"/>
            <w:r w:rsidR="00E36C46" w:rsidRPr="00E36C46">
              <w:rPr>
                <w:lang w:val="tr-TR"/>
              </w:rPr>
              <w:t xml:space="preserve"> Para Piyasası </w:t>
            </w:r>
            <w:r w:rsidR="00355A58">
              <w:rPr>
                <w:lang w:val="tr-TR"/>
              </w:rPr>
              <w:t>v</w:t>
            </w:r>
            <w:r w:rsidRPr="00E36C46">
              <w:rPr>
                <w:lang w:val="tr-TR"/>
              </w:rPr>
              <w:t xml:space="preserve">e </w:t>
            </w:r>
            <w:r w:rsidR="00E36C46" w:rsidRPr="00E36C46">
              <w:rPr>
                <w:lang w:val="tr-TR"/>
              </w:rPr>
              <w:t>Çoğaltan Mekanizması</w:t>
            </w:r>
            <w:r w:rsidR="00E36C46" w:rsidRPr="00E36C46">
              <w:rPr>
                <w:b/>
                <w:lang w:val="tr-TR"/>
              </w:rPr>
              <w:t xml:space="preserve">  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44A4004C" w:rsidR="007553C7" w:rsidRPr="00E12691" w:rsidRDefault="00546E70" w:rsidP="00B06E8B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</w:t>
            </w:r>
            <w:r w:rsidR="007553C7" w:rsidRPr="00E12691">
              <w:rPr>
                <w:b/>
                <w:lang w:val="tr-TR"/>
              </w:rPr>
              <w:t>Hafta</w:t>
            </w:r>
            <w:r w:rsidR="00141A5A">
              <w:rPr>
                <w:b/>
                <w:lang w:val="tr-TR"/>
              </w:rPr>
              <w:t xml:space="preserve"> </w:t>
            </w:r>
            <w:r w:rsidR="00E36C46" w:rsidRPr="00E36C46">
              <w:rPr>
                <w:color w:val="000000"/>
                <w:sz w:val="20"/>
                <w:szCs w:val="20"/>
              </w:rPr>
              <w:t>Para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Faiz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06E8B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Milli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6C46" w:rsidRPr="00E36C46">
              <w:rPr>
                <w:color w:val="000000"/>
                <w:sz w:val="20"/>
                <w:szCs w:val="20"/>
              </w:rPr>
              <w:t>Gelir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>IS</w:t>
            </w:r>
            <w:proofErr w:type="gram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Pr="00E36C46">
              <w:rPr>
                <w:color w:val="000000"/>
                <w:sz w:val="20"/>
                <w:szCs w:val="20"/>
              </w:rPr>
              <w:t xml:space="preserve">-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LM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="00355A58">
              <w:rPr>
                <w:color w:val="000000"/>
                <w:sz w:val="20"/>
                <w:szCs w:val="20"/>
              </w:rPr>
              <w:t>–</w:t>
            </w:r>
            <w:r w:rsidR="00E36C46" w:rsidRPr="00E36C46">
              <w:rPr>
                <w:color w:val="000000"/>
                <w:sz w:val="20"/>
                <w:szCs w:val="20"/>
              </w:rPr>
              <w:t>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289794F6" w:rsidR="007553C7" w:rsidRPr="00E12691" w:rsidRDefault="00546E70" w:rsidP="00B06E8B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11.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CE0AF1">
              <w:rPr>
                <w:noProof/>
                <w:sz w:val="20"/>
                <w:szCs w:val="20"/>
              </w:rPr>
              <w:t>Para</w:t>
            </w:r>
            <w:r w:rsidRPr="00CE0AF1">
              <w:rPr>
                <w:noProof/>
                <w:sz w:val="20"/>
                <w:szCs w:val="20"/>
              </w:rPr>
              <w:t xml:space="preserve">, </w:t>
            </w:r>
            <w:r w:rsidR="00E36C46" w:rsidRPr="00CE0AF1">
              <w:rPr>
                <w:noProof/>
                <w:sz w:val="20"/>
                <w:szCs w:val="20"/>
              </w:rPr>
              <w:t xml:space="preserve">Faiz </w:t>
            </w:r>
            <w:r w:rsidR="00B06E8B">
              <w:rPr>
                <w:noProof/>
                <w:sz w:val="20"/>
                <w:szCs w:val="20"/>
              </w:rPr>
              <w:t>v</w:t>
            </w:r>
            <w:r w:rsidRPr="00CE0AF1">
              <w:rPr>
                <w:noProof/>
                <w:sz w:val="20"/>
                <w:szCs w:val="20"/>
              </w:rPr>
              <w:t xml:space="preserve">e </w:t>
            </w:r>
            <w:r w:rsidR="00E36C46" w:rsidRPr="00CE0AF1">
              <w:rPr>
                <w:noProof/>
                <w:sz w:val="20"/>
                <w:szCs w:val="20"/>
              </w:rPr>
              <w:t xml:space="preserve">Milli Gelir </w:t>
            </w:r>
            <w:r w:rsidRPr="00CE0AF1">
              <w:rPr>
                <w:noProof/>
                <w:sz w:val="20"/>
                <w:szCs w:val="20"/>
              </w:rPr>
              <w:t xml:space="preserve">: </w:t>
            </w:r>
            <w:r w:rsidR="00E36C46" w:rsidRPr="00CE0AF1">
              <w:rPr>
                <w:noProof/>
                <w:sz w:val="20"/>
                <w:szCs w:val="20"/>
              </w:rPr>
              <w:t xml:space="preserve">IS </w:t>
            </w:r>
            <w:r w:rsidRPr="00CE0AF1">
              <w:rPr>
                <w:noProof/>
                <w:sz w:val="20"/>
                <w:szCs w:val="20"/>
              </w:rPr>
              <w:t xml:space="preserve">- </w:t>
            </w:r>
            <w:r w:rsidR="00E36C46" w:rsidRPr="00CE0AF1">
              <w:rPr>
                <w:noProof/>
                <w:sz w:val="20"/>
                <w:szCs w:val="20"/>
              </w:rPr>
              <w:t xml:space="preserve">LM Modeli </w:t>
            </w:r>
            <w:r w:rsidR="00355A58">
              <w:rPr>
                <w:noProof/>
                <w:sz w:val="20"/>
                <w:szCs w:val="20"/>
              </w:rPr>
              <w:t>–</w:t>
            </w:r>
            <w:r w:rsidR="00E36C46" w:rsidRPr="00CE0AF1">
              <w:rPr>
                <w:noProof/>
                <w:sz w:val="20"/>
                <w:szCs w:val="20"/>
              </w:rPr>
              <w:t>I</w:t>
            </w:r>
            <w:r w:rsidR="00E36C46">
              <w:rPr>
                <w:noProof/>
                <w:sz w:val="20"/>
                <w:szCs w:val="20"/>
              </w:rPr>
              <w:t>I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4231D01C" w:rsidR="007553C7" w:rsidRPr="00E12691" w:rsidRDefault="00546E70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</w:t>
            </w:r>
            <w:r w:rsidR="007553C7" w:rsidRPr="00E12691">
              <w:rPr>
                <w:b/>
                <w:lang w:val="tr-TR"/>
              </w:rPr>
              <w:t>Hafta</w:t>
            </w:r>
            <w:r w:rsidR="00141A5A">
              <w:rPr>
                <w:b/>
                <w:lang w:val="tr-TR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Uluslar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6C46">
              <w:rPr>
                <w:color w:val="000000"/>
                <w:sz w:val="20"/>
                <w:szCs w:val="20"/>
              </w:rPr>
              <w:t>Arası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İlişkiler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IS </w:t>
            </w:r>
            <w:r w:rsidRPr="00E36C46">
              <w:rPr>
                <w:color w:val="000000"/>
                <w:sz w:val="20"/>
                <w:szCs w:val="20"/>
              </w:rPr>
              <w:t xml:space="preserve">–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LM </w:t>
            </w:r>
            <w:r w:rsidRPr="00E36C46">
              <w:rPr>
                <w:color w:val="000000"/>
                <w:sz w:val="20"/>
                <w:szCs w:val="20"/>
              </w:rPr>
              <w:t xml:space="preserve">–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BP </w:t>
            </w:r>
            <w:proofErr w:type="spellStart"/>
            <w:r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4D83FC6" w:rsidR="007553C7" w:rsidRPr="00E12691" w:rsidRDefault="00546E70" w:rsidP="00355A58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13.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Toplam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Talep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A5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Toplam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Arz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>AD</w:t>
            </w:r>
            <w:r w:rsidRPr="00E36C46">
              <w:rPr>
                <w:color w:val="000000"/>
                <w:sz w:val="20"/>
                <w:szCs w:val="20"/>
              </w:rPr>
              <w:t>–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AS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Modeli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r w:rsidRPr="00E36C46">
              <w:rPr>
                <w:color w:val="000000"/>
                <w:sz w:val="20"/>
                <w:szCs w:val="20"/>
              </w:rPr>
              <w:t xml:space="preserve">- </w:t>
            </w:r>
            <w:proofErr w:type="gramStart"/>
            <w:r w:rsidR="00E36C46" w:rsidRPr="00E36C46">
              <w:rPr>
                <w:color w:val="000000"/>
                <w:sz w:val="20"/>
                <w:szCs w:val="20"/>
              </w:rPr>
              <w:t xml:space="preserve">I 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Çoğaltan</w:t>
            </w:r>
            <w:proofErr w:type="spellEnd"/>
            <w:proofErr w:type="gram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Mekanizması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Servet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Stoku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Pigou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Etkisi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6C46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Toplam</w:t>
            </w:r>
            <w:proofErr w:type="spellEnd"/>
            <w:r w:rsidR="00E36C46" w:rsidRPr="00E36C4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6C46" w:rsidRPr="00E36C46">
              <w:rPr>
                <w:color w:val="000000"/>
                <w:sz w:val="20"/>
                <w:szCs w:val="20"/>
              </w:rPr>
              <w:t>Arz</w:t>
            </w:r>
            <w:proofErr w:type="spellEnd"/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5759690D" w:rsidR="007553C7" w:rsidRPr="00E12691" w:rsidRDefault="00546E70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14.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Toplam Talep </w:t>
            </w:r>
            <w:r w:rsidR="00355A58">
              <w:rPr>
                <w:noProof/>
                <w:sz w:val="20"/>
                <w:szCs w:val="20"/>
                <w:lang w:val="tr-TR"/>
              </w:rPr>
              <w:t>v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e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Toplam Arz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,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AD</w:t>
            </w:r>
            <w:r w:rsidRPr="001A74CE">
              <w:rPr>
                <w:noProof/>
                <w:sz w:val="20"/>
                <w:szCs w:val="20"/>
                <w:lang w:val="tr-TR"/>
              </w:rPr>
              <w:t>–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AS Modeli 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–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II </w:t>
            </w:r>
            <w:r w:rsidRPr="001A74CE">
              <w:rPr>
                <w:noProof/>
                <w:sz w:val="20"/>
                <w:szCs w:val="20"/>
                <w:lang w:val="tr-TR"/>
              </w:rPr>
              <w:t>: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Ekonomi Politikaları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,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Yapışkanlık Modelleri </w:t>
            </w:r>
            <w:r w:rsidR="00355A58">
              <w:rPr>
                <w:noProof/>
                <w:sz w:val="20"/>
                <w:szCs w:val="20"/>
                <w:lang w:val="tr-TR"/>
              </w:rPr>
              <w:t>v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e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Arz Şokları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4FD99B5D" w:rsidR="007553C7" w:rsidRPr="00E12691" w:rsidRDefault="007553C7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15</w:t>
            </w:r>
            <w:r w:rsidR="00DB634C">
              <w:rPr>
                <w:b/>
                <w:lang w:val="tr-TR"/>
              </w:rPr>
              <w:t xml:space="preserve">. </w:t>
            </w:r>
            <w:r w:rsidRPr="00E12691">
              <w:rPr>
                <w:b/>
                <w:lang w:val="tr-TR"/>
              </w:rPr>
              <w:t xml:space="preserve">Hafta </w:t>
            </w:r>
            <w:proofErr w:type="spellStart"/>
            <w:r w:rsidR="005E2DF3" w:rsidRPr="00A52B5A">
              <w:rPr>
                <w:color w:val="000000"/>
                <w:sz w:val="20"/>
                <w:szCs w:val="20"/>
              </w:rPr>
              <w:t>Ekonomik</w:t>
            </w:r>
            <w:proofErr w:type="spellEnd"/>
            <w:r w:rsidR="005E2DF3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46E70" w:rsidRPr="00A52B5A">
              <w:rPr>
                <w:color w:val="000000"/>
                <w:sz w:val="20"/>
                <w:szCs w:val="20"/>
              </w:rPr>
              <w:t>Büyüme</w:t>
            </w:r>
            <w:proofErr w:type="spellEnd"/>
            <w:r w:rsidR="00546E70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5A58">
              <w:rPr>
                <w:color w:val="000000"/>
                <w:sz w:val="20"/>
                <w:szCs w:val="20"/>
              </w:rPr>
              <w:t>v</w:t>
            </w:r>
            <w:r w:rsidR="00546E70" w:rsidRPr="00A52B5A">
              <w:rPr>
                <w:color w:val="000000"/>
                <w:sz w:val="20"/>
                <w:szCs w:val="20"/>
              </w:rPr>
              <w:t>e</w:t>
            </w:r>
            <w:proofErr w:type="spellEnd"/>
            <w:r w:rsidR="00546E70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46E70" w:rsidRPr="00A52B5A">
              <w:rPr>
                <w:color w:val="000000"/>
                <w:sz w:val="20"/>
                <w:szCs w:val="20"/>
              </w:rPr>
              <w:t>Büyüme</w:t>
            </w:r>
            <w:proofErr w:type="spellEnd"/>
            <w:r w:rsidR="00546E70" w:rsidRPr="00A52B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46E70" w:rsidRPr="00A52B5A">
              <w:rPr>
                <w:color w:val="000000"/>
                <w:sz w:val="20"/>
                <w:szCs w:val="20"/>
              </w:rPr>
              <w:t>Teorileri</w:t>
            </w:r>
            <w:proofErr w:type="spellEnd"/>
          </w:p>
        </w:tc>
      </w:tr>
      <w:tr w:rsidR="007553C7" w:rsidRPr="00E12691" w14:paraId="75BB3118" w14:textId="77777777" w:rsidTr="00126953">
        <w:trPr>
          <w:trHeight w:val="13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49981140" w:rsidR="007553C7" w:rsidRPr="00E12691" w:rsidRDefault="00DB634C" w:rsidP="00DB634C">
            <w:pPr>
              <w:pStyle w:val="TableParagraph"/>
              <w:spacing w:before="200" w:line="240" w:lineRule="auto"/>
              <w:ind w:left="0"/>
              <w:rPr>
                <w:b/>
                <w:lang w:val="tr-TR"/>
              </w:rPr>
            </w:pPr>
            <w:r>
              <w:rPr>
                <w:lang w:val="tr-TR"/>
              </w:rPr>
              <w:t xml:space="preserve">  </w:t>
            </w:r>
            <w:r w:rsidR="007553C7"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40B337A0" w14:textId="77777777" w:rsidR="00844E03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>Sınavlar bir ara sınav</w:t>
            </w:r>
            <w:r>
              <w:rPr>
                <w:lang w:val="tr-TR"/>
              </w:rPr>
              <w:t xml:space="preserve">, </w:t>
            </w:r>
            <w:r w:rsidRPr="00844E03">
              <w:rPr>
                <w:lang w:val="tr-TR"/>
              </w:rPr>
              <w:t xml:space="preserve">bir yarıyıl sınavı </w:t>
            </w:r>
            <w:r>
              <w:rPr>
                <w:lang w:val="tr-TR"/>
              </w:rPr>
              <w:t xml:space="preserve">şeklide </w:t>
            </w:r>
            <w:r w:rsidRPr="00844E03">
              <w:rPr>
                <w:lang w:val="tr-TR"/>
              </w:rPr>
              <w:t>yüz yüze yapılacaktır.</w:t>
            </w:r>
          </w:p>
          <w:p w14:paraId="73A0AA89" w14:textId="68F2A4BA" w:rsidR="007553C7" w:rsidRPr="00E12691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 xml:space="preserve">Sınavlar, fakülte yönetim kurulu tarafından belirlenerek fakülte </w:t>
            </w:r>
            <w:r>
              <w:rPr>
                <w:lang w:val="tr-TR"/>
              </w:rPr>
              <w:t>WEB</w:t>
            </w:r>
            <w:r w:rsidRPr="00844E03">
              <w:rPr>
                <w:lang w:val="tr-TR"/>
              </w:rPr>
              <w:t xml:space="preserve">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DB634C">
        <w:trPr>
          <w:trHeight w:val="30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0C3D0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316068B" w14:textId="4E3C2201" w:rsidR="007553C7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3F1704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F05E5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CB612" w14:textId="5860787A" w:rsidR="00C13E85" w:rsidRPr="003F2FA8" w:rsidRDefault="00C13E85" w:rsidP="00C13E85">
            <w:pPr>
              <w:adjustRightInd w:val="0"/>
              <w:rPr>
                <w:noProof/>
                <w:color w:val="000000"/>
                <w:lang w:val="tr-TR"/>
              </w:rPr>
            </w:pPr>
            <w:r>
              <w:rPr>
                <w:i/>
                <w:noProof/>
                <w:color w:val="000000"/>
                <w:lang w:val="tr-TR"/>
              </w:rPr>
              <w:t xml:space="preserve">  </w:t>
            </w:r>
            <w:r w:rsidRPr="003F2FA8">
              <w:rPr>
                <w:noProof/>
                <w:color w:val="000000"/>
                <w:lang w:val="tr-TR"/>
              </w:rPr>
              <w:t>Yıldırım, Kemal (2019).</w:t>
            </w:r>
            <w:r w:rsidRPr="00C63829">
              <w:rPr>
                <w:i/>
                <w:noProof/>
                <w:color w:val="000000"/>
                <w:lang w:val="tr-TR"/>
              </w:rPr>
              <w:t xml:space="preserve"> Makro İktisat, </w:t>
            </w:r>
            <w:r w:rsidRPr="003F2FA8">
              <w:rPr>
                <w:noProof/>
                <w:color w:val="000000"/>
                <w:lang w:val="tr-TR"/>
              </w:rPr>
              <w:t>14. Baskı,  Ankara: Seçkin Kitabevi</w:t>
            </w:r>
          </w:p>
          <w:p w14:paraId="07FAC674" w14:textId="77777777" w:rsidR="00C13E85" w:rsidRPr="00C63829" w:rsidRDefault="00C13E85" w:rsidP="00C13E85">
            <w:pPr>
              <w:adjustRightInd w:val="0"/>
              <w:rPr>
                <w:i/>
                <w:noProof/>
                <w:color w:val="000000"/>
                <w:lang w:val="tr-TR"/>
              </w:rPr>
            </w:pPr>
          </w:p>
          <w:p w14:paraId="40D19313" w14:textId="5CECA753" w:rsidR="00C13E85" w:rsidRPr="003F2FA8" w:rsidRDefault="003F2FA8" w:rsidP="00C13E85">
            <w:pPr>
              <w:pStyle w:val="TableParagraph"/>
              <w:spacing w:before="15"/>
              <w:rPr>
                <w:noProof/>
                <w:color w:val="000000"/>
                <w:sz w:val="20"/>
                <w:szCs w:val="20"/>
                <w:lang w:val="tr-TR"/>
              </w:rPr>
            </w:pPr>
            <w:r w:rsidRPr="003F2FA8">
              <w:rPr>
                <w:noProof/>
                <w:color w:val="000000"/>
                <w:sz w:val="20"/>
                <w:szCs w:val="20"/>
                <w:lang w:val="tr-TR"/>
              </w:rPr>
              <w:t>Baycan İ.O. (2020).</w:t>
            </w:r>
            <w:r w:rsidR="00C13E85" w:rsidRPr="00C63829">
              <w:rPr>
                <w:i/>
                <w:noProof/>
                <w:color w:val="000000"/>
                <w:sz w:val="20"/>
                <w:szCs w:val="20"/>
                <w:lang w:val="tr-TR"/>
              </w:rPr>
              <w:t xml:space="preserve"> Makro İktisat, </w:t>
            </w:r>
            <w:r w:rsidR="00C13E85" w:rsidRPr="003F2FA8">
              <w:rPr>
                <w:noProof/>
                <w:color w:val="000000"/>
                <w:sz w:val="20"/>
                <w:szCs w:val="20"/>
                <w:lang w:val="tr-TR"/>
              </w:rPr>
              <w:t>Ed. S.Başar ve B. Günsoy, Eskişehir, T.C. Anadolu Üniv. Yayını No: 4000, Açıköğretim Fak. Yayını No: 2783</w:t>
            </w:r>
          </w:p>
          <w:p w14:paraId="1D947D60" w14:textId="77777777" w:rsidR="00C13E85" w:rsidRDefault="00C13E85" w:rsidP="00C13E85">
            <w:pPr>
              <w:pStyle w:val="TableParagraph"/>
              <w:spacing w:before="15"/>
              <w:rPr>
                <w:i/>
                <w:iCs/>
                <w:noProof/>
                <w:color w:val="000000"/>
                <w:sz w:val="20"/>
                <w:szCs w:val="20"/>
              </w:rPr>
            </w:pPr>
          </w:p>
          <w:p w14:paraId="43042521" w14:textId="251123BB" w:rsidR="00C13E85" w:rsidRPr="003F2FA8" w:rsidRDefault="00C13E85" w:rsidP="00C13E85">
            <w:pPr>
              <w:pStyle w:val="TableParagraph"/>
              <w:spacing w:before="15"/>
              <w:rPr>
                <w:noProof/>
                <w:color w:val="000000"/>
                <w:sz w:val="20"/>
                <w:szCs w:val="20"/>
              </w:rPr>
            </w:pPr>
            <w:r w:rsidRPr="003F2FA8">
              <w:rPr>
                <w:iCs/>
                <w:noProof/>
                <w:color w:val="000000"/>
                <w:sz w:val="20"/>
                <w:szCs w:val="20"/>
              </w:rPr>
              <w:t xml:space="preserve">Yıldırım, Kemal, Karaman D., Taşdemir, M.(2016). </w:t>
            </w:r>
            <w:r w:rsidRPr="003F2FA8">
              <w:rPr>
                <w:i/>
                <w:iCs/>
                <w:noProof/>
                <w:color w:val="000000"/>
                <w:sz w:val="20"/>
                <w:szCs w:val="20"/>
              </w:rPr>
              <w:t>Makro Ekonomi</w:t>
            </w:r>
            <w:r w:rsidRPr="003F2FA8">
              <w:rPr>
                <w:iCs/>
                <w:noProof/>
                <w:color w:val="000000"/>
                <w:sz w:val="20"/>
                <w:szCs w:val="20"/>
              </w:rPr>
              <w:t>, Ankara: Seçkin Kitabevi.</w:t>
            </w:r>
          </w:p>
          <w:p w14:paraId="29A80CFE" w14:textId="77777777" w:rsidR="00C13E85" w:rsidRDefault="00C13E85" w:rsidP="00C13E85">
            <w:pPr>
              <w:pStyle w:val="TableParagraph"/>
              <w:spacing w:before="15"/>
              <w:rPr>
                <w:i/>
                <w:iCs/>
                <w:noProof/>
                <w:color w:val="000000"/>
                <w:sz w:val="20"/>
                <w:szCs w:val="20"/>
              </w:rPr>
            </w:pPr>
          </w:p>
          <w:p w14:paraId="11114C0A" w14:textId="7AABA1EF" w:rsidR="00C13E85" w:rsidRPr="003F2FA8" w:rsidRDefault="003F2FA8" w:rsidP="00C13E85">
            <w:pPr>
              <w:pStyle w:val="TableParagraph"/>
              <w:spacing w:before="15"/>
              <w:rPr>
                <w:iCs/>
                <w:noProof/>
                <w:color w:val="000000"/>
                <w:sz w:val="20"/>
                <w:szCs w:val="20"/>
              </w:rPr>
            </w:pPr>
            <w:r>
              <w:rPr>
                <w:iCs/>
                <w:noProof/>
                <w:color w:val="000000"/>
                <w:sz w:val="20"/>
                <w:szCs w:val="20"/>
              </w:rPr>
              <w:t xml:space="preserve">Baycan İ.O. (2020). </w:t>
            </w:r>
            <w:r w:rsidR="00C13E85" w:rsidRPr="003F2FA8">
              <w:rPr>
                <w:i/>
                <w:iCs/>
                <w:noProof/>
                <w:color w:val="000000"/>
                <w:sz w:val="20"/>
                <w:szCs w:val="20"/>
              </w:rPr>
              <w:t>Makro İktisat</w:t>
            </w:r>
            <w:r w:rsidR="00C13E85" w:rsidRPr="003F2FA8">
              <w:rPr>
                <w:iCs/>
                <w:noProof/>
                <w:color w:val="000000"/>
                <w:sz w:val="20"/>
                <w:szCs w:val="20"/>
              </w:rPr>
              <w:t>, Ed. S.Başar ve B. Günsoy, Eskişehir, T.C. Anadolu Üniv. Yayını No: 4000, Açıköğretim Fak. Yayını No: 2783</w:t>
            </w:r>
          </w:p>
          <w:p w14:paraId="530B98DF" w14:textId="77777777" w:rsidR="00C13E85" w:rsidRDefault="00C13E85" w:rsidP="00C13E85">
            <w:pPr>
              <w:pStyle w:val="TableParagraph"/>
              <w:spacing w:line="228" w:lineRule="exact"/>
              <w:rPr>
                <w:i/>
                <w:iCs/>
                <w:noProof/>
                <w:color w:val="000000"/>
                <w:sz w:val="20"/>
                <w:szCs w:val="20"/>
              </w:rPr>
            </w:pPr>
          </w:p>
          <w:p w14:paraId="4D7CB135" w14:textId="0AFCE245" w:rsidR="007553C7" w:rsidRPr="003F2FA8" w:rsidRDefault="003F2FA8" w:rsidP="00C13E85">
            <w:pPr>
              <w:pStyle w:val="TableParagraph"/>
              <w:spacing w:line="228" w:lineRule="exact"/>
              <w:rPr>
                <w:lang w:val="tr-TR"/>
              </w:rPr>
            </w:pPr>
            <w:r w:rsidRPr="003F2FA8">
              <w:rPr>
                <w:iCs/>
                <w:noProof/>
                <w:color w:val="000000"/>
                <w:sz w:val="20"/>
                <w:szCs w:val="20"/>
              </w:rPr>
              <w:t>Ülgen, Gülden (2020).</w:t>
            </w:r>
            <w:r w:rsidR="00C13E85" w:rsidRPr="003F2FA8">
              <w:rPr>
                <w:iCs/>
                <w:noProof/>
                <w:color w:val="000000"/>
                <w:sz w:val="20"/>
                <w:szCs w:val="20"/>
              </w:rPr>
              <w:t xml:space="preserve"> </w:t>
            </w:r>
            <w:r w:rsidR="00C13E85" w:rsidRPr="003F2FA8">
              <w:rPr>
                <w:i/>
                <w:iCs/>
                <w:noProof/>
                <w:color w:val="000000"/>
                <w:sz w:val="20"/>
                <w:szCs w:val="20"/>
              </w:rPr>
              <w:t>Makro İktisat</w:t>
            </w:r>
            <w:r w:rsidR="00C13E85" w:rsidRPr="003F2FA8">
              <w:rPr>
                <w:iCs/>
                <w:noProof/>
                <w:color w:val="000000"/>
                <w:sz w:val="20"/>
                <w:szCs w:val="20"/>
              </w:rPr>
              <w:t>, İstanbul Üniversitesi Açık ve Uzaktan Eğitim Fakültesi, Ortak Ders Kitabı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3F2FA8">
        <w:trPr>
          <w:trHeight w:val="58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37F76" w14:textId="67C5951E" w:rsidR="007553C7" w:rsidRPr="005C1887" w:rsidRDefault="00BA74D5" w:rsidP="003F2FA8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BA74D5">
              <w:rPr>
                <w:bCs/>
                <w:lang w:val="tr-TR"/>
              </w:rPr>
              <w:t>Ara sınavın yüzde kırkı (%40), yarıyıl sonu sınavının yüzde altmışı (%60) değerlendiri</w:t>
            </w:r>
            <w:bookmarkStart w:id="0" w:name="_GoBack"/>
            <w:bookmarkEnd w:id="0"/>
            <w:r w:rsidRPr="00BA74D5">
              <w:rPr>
                <w:bCs/>
                <w:lang w:val="tr-TR"/>
              </w:rPr>
              <w:t>lecektir.</w:t>
            </w:r>
          </w:p>
        </w:tc>
      </w:tr>
    </w:tbl>
    <w:p w14:paraId="74BC8D96" w14:textId="70546161" w:rsidR="007553C7" w:rsidRDefault="007553C7" w:rsidP="007553C7"/>
    <w:p w14:paraId="3107EA23" w14:textId="156245EA" w:rsidR="006D18BC" w:rsidRDefault="006D18BC" w:rsidP="007553C7">
      <w:pPr>
        <w:rPr>
          <w:rFonts w:asciiTheme="minorHAnsi" w:eastAsiaTheme="minorHAnsi" w:hAnsiTheme="minorHAnsi" w:cstheme="minorBidi"/>
          <w:sz w:val="22"/>
          <w:szCs w:val="22"/>
        </w:rPr>
      </w:pPr>
      <w:r>
        <w:fldChar w:fldCharType="begin"/>
      </w:r>
      <w:r>
        <w:instrText xml:space="preserve"> LINK Excel.Sheet.12 "C:\\Users\\Hedef\\Desktop\\İzlence_2024-25_Bahar_10Şubat25\\Ders_Çıktı_Matris.xlsx" "KamuYönetimi Makro İktisat!R29C2:R38C17" \a \f 4 \h  \* MERGEFORMAT </w:instrText>
      </w:r>
      <w:r>
        <w:fldChar w:fldCharType="separate"/>
      </w:r>
    </w:p>
    <w:tbl>
      <w:tblPr>
        <w:tblW w:w="100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538"/>
        <w:gridCol w:w="538"/>
        <w:gridCol w:w="540"/>
        <w:gridCol w:w="538"/>
        <w:gridCol w:w="538"/>
        <w:gridCol w:w="538"/>
        <w:gridCol w:w="540"/>
        <w:gridCol w:w="538"/>
        <w:gridCol w:w="538"/>
        <w:gridCol w:w="643"/>
        <w:gridCol w:w="641"/>
        <w:gridCol w:w="642"/>
        <w:gridCol w:w="641"/>
        <w:gridCol w:w="641"/>
        <w:gridCol w:w="641"/>
        <w:gridCol w:w="6"/>
      </w:tblGrid>
      <w:tr w:rsidR="006D18BC" w:rsidRPr="006D18BC" w14:paraId="1B7362C5" w14:textId="77777777" w:rsidTr="006D18BC">
        <w:trPr>
          <w:trHeight w:val="504"/>
        </w:trPr>
        <w:tc>
          <w:tcPr>
            <w:tcW w:w="100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A559E" w14:textId="11923500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PROGRAM ÖĞRENME ÇIKTILARI İLE                                                                                                                                                                                                DERS ÖĞRENİM ÇIKTILARI İLİŞKİSİ TABLOSU</w:t>
            </w:r>
          </w:p>
        </w:tc>
      </w:tr>
      <w:tr w:rsidR="006D18BC" w:rsidRPr="006D18BC" w14:paraId="0256F92E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E746" w14:textId="77777777" w:rsidR="006D18BC" w:rsidRPr="006D18BC" w:rsidRDefault="006D18BC" w:rsidP="006D18BC">
            <w:pPr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3BC1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0DFD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898F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2D4F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FB00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DE5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AD70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3F6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68C8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6DE9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78C3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97A5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87BB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F542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ED7F" w14:textId="77777777" w:rsidR="006D18BC" w:rsidRPr="006D18BC" w:rsidRDefault="006D18BC" w:rsidP="006D18BC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D18BC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</w:tr>
      <w:tr w:rsidR="006D18BC" w:rsidRPr="006D18BC" w14:paraId="364B02DB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1D98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3FC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049F" w14:textId="6D9BEF59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123E" w14:textId="547D7FC8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9D2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D53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FA0A" w14:textId="5620BEE0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3CC7" w14:textId="2955A828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94C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909E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FBCD" w14:textId="1C6A71D9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D1CC" w14:textId="6605E6B2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4F5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448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D8A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B66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74938286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4DF1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143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0042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B6FF" w14:textId="694D45D9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385D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3EE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B63A" w14:textId="414787FE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CEBF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6302" w14:textId="68EEEA2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139A" w14:textId="3A9E60A8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C68C" w14:textId="22547071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CD44" w14:textId="0B701CF9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6C7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E501" w14:textId="0C4C4BD5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0DAF" w14:textId="35940C6B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E6DE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5312A2D2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5181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A165" w14:textId="1448D820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903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20E5" w14:textId="15BC0660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B586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C8B3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278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889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D55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C94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EFB2" w14:textId="1F553163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7021" w14:textId="67143BEB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948E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DB15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AA1D" w14:textId="1CA9B511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138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6241D4F9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3EA4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BFB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BAC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4253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68C8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999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4D5D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A6E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B5A6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70F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1DB4" w14:textId="31AEF0B6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4CCC" w14:textId="0E4BA0CF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EFC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50B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96FB" w14:textId="260B5ADE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09DB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5AB2DDBC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3A10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36FA" w14:textId="0F3F8E75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F36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B2EB" w14:textId="73977DA5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C3C1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898D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8FCE" w14:textId="7038F556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CAC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C7D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B968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A1FF" w14:textId="6BE0FF4C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9DF7" w14:textId="0664D109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B69E" w14:textId="68FF34DB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937B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A57C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4AAF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66C3B645" w14:textId="77777777" w:rsidTr="006D18BC">
        <w:trPr>
          <w:gridAfter w:val="1"/>
          <w:wAfter w:w="12" w:type="dxa"/>
          <w:trHeight w:val="31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E0D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ÖÇ6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C9A7" w14:textId="5BBA258E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D699" w14:textId="123A256B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77A2" w14:textId="3BF9A764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69B4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EEC9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9167" w14:textId="5428CAD1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E3FA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B335" w14:textId="309A44FF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B360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2969" w14:textId="219BAA4D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A28B" w14:textId="64B403B5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A303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6EE0" w14:textId="0BAD240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5779" w14:textId="76D6B5DA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9D77" w14:textId="77777777" w:rsidR="006D18BC" w:rsidRPr="006D18BC" w:rsidRDefault="006D18BC" w:rsidP="006D18BC">
            <w:pPr>
              <w:jc w:val="center"/>
              <w:rPr>
                <w:color w:val="000000"/>
                <w:lang w:eastAsia="tr-TR"/>
              </w:rPr>
            </w:pPr>
            <w:r w:rsidRPr="006D18BC">
              <w:rPr>
                <w:color w:val="000000"/>
                <w:lang w:eastAsia="tr-TR"/>
              </w:rPr>
              <w:t>1</w:t>
            </w:r>
          </w:p>
        </w:tc>
      </w:tr>
      <w:tr w:rsidR="006D18BC" w:rsidRPr="006D18BC" w14:paraId="5D396FA1" w14:textId="77777777" w:rsidTr="006D18BC">
        <w:trPr>
          <w:trHeight w:val="315"/>
        </w:trPr>
        <w:tc>
          <w:tcPr>
            <w:tcW w:w="100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5F50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 </w:t>
            </w:r>
          </w:p>
        </w:tc>
      </w:tr>
      <w:tr w:rsidR="006D18BC" w:rsidRPr="006D18BC" w14:paraId="27B97A36" w14:textId="77777777" w:rsidTr="006D18BC">
        <w:trPr>
          <w:trHeight w:val="53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5F28" w14:textId="77777777" w:rsidR="006D18BC" w:rsidRPr="006D18BC" w:rsidRDefault="006D18BC" w:rsidP="006D18BC">
            <w:pPr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Katkı Düzeyi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8268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1 Çok Düşük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B9CF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2 Düşük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EE80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3 Orta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4761A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4 Yüksek</w:t>
            </w:r>
          </w:p>
        </w:tc>
        <w:tc>
          <w:tcPr>
            <w:tcW w:w="1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36F80" w14:textId="77777777" w:rsidR="006D18BC" w:rsidRPr="006D18BC" w:rsidRDefault="006D18BC" w:rsidP="006D18BC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6D18BC">
              <w:rPr>
                <w:b/>
                <w:bCs/>
                <w:color w:val="000000"/>
                <w:lang w:eastAsia="tr-TR"/>
              </w:rPr>
              <w:t>5 Çok Yüksek</w:t>
            </w:r>
          </w:p>
        </w:tc>
      </w:tr>
    </w:tbl>
    <w:p w14:paraId="15AFA738" w14:textId="5E454E87" w:rsidR="00E52E91" w:rsidRDefault="006D18BC" w:rsidP="006D18BC">
      <w:r>
        <w:fldChar w:fldCharType="end"/>
      </w:r>
    </w:p>
    <w:p w14:paraId="6C0D4403" w14:textId="7B77D6F7" w:rsidR="00555DCA" w:rsidRDefault="00555DCA" w:rsidP="006D18BC">
      <w:pPr>
        <w:rPr>
          <w:rFonts w:asciiTheme="minorHAnsi" w:eastAsiaTheme="minorHAnsi" w:hAnsiTheme="minorHAnsi" w:cstheme="minorBidi"/>
          <w:sz w:val="22"/>
          <w:szCs w:val="22"/>
        </w:rPr>
      </w:pPr>
      <w:r>
        <w:fldChar w:fldCharType="begin"/>
      </w:r>
      <w:r>
        <w:instrText xml:space="preserve"> LINK Excel.Sheet.12 "C:\\Users\\Hedef\\Desktop\\İzlence_2024-25_Bahar_10Şubat25\\Ders_Çıktı_Matris.xlsx" "KamuYönetimi Makro İktisat!R41C2:R43C17" \a \f 4 \h  \* MERGEFORMAT </w:instrText>
      </w:r>
      <w:r>
        <w:fldChar w:fldCharType="separate"/>
      </w:r>
    </w:p>
    <w:tbl>
      <w:tblPr>
        <w:tblW w:w="101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674"/>
        <w:gridCol w:w="674"/>
        <w:gridCol w:w="674"/>
        <w:gridCol w:w="674"/>
        <w:gridCol w:w="674"/>
        <w:gridCol w:w="674"/>
        <w:gridCol w:w="9"/>
      </w:tblGrid>
      <w:tr w:rsidR="00555DCA" w:rsidRPr="00555DCA" w14:paraId="1BDB16AC" w14:textId="77777777" w:rsidTr="00555DCA">
        <w:trPr>
          <w:trHeight w:val="366"/>
        </w:trPr>
        <w:tc>
          <w:tcPr>
            <w:tcW w:w="101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57FB" w14:textId="63025895" w:rsidR="00555DCA" w:rsidRPr="00555DCA" w:rsidRDefault="00555DCA" w:rsidP="00555DCA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555DCA">
              <w:rPr>
                <w:b/>
                <w:bCs/>
                <w:color w:val="000000"/>
                <w:lang w:eastAsia="tr-TR"/>
              </w:rPr>
              <w:t>Program Çıktıları ve İlgili Dersin İlişkisi</w:t>
            </w:r>
          </w:p>
        </w:tc>
      </w:tr>
      <w:tr w:rsidR="00555DCA" w:rsidRPr="00555DCA" w14:paraId="56E3E69B" w14:textId="77777777" w:rsidTr="00555DCA">
        <w:trPr>
          <w:gridAfter w:val="1"/>
          <w:wAfter w:w="9" w:type="dxa"/>
          <w:trHeight w:val="366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79D5" w14:textId="77777777" w:rsidR="00555DCA" w:rsidRPr="00555DCA" w:rsidRDefault="00555DCA" w:rsidP="00555DCA">
            <w:pPr>
              <w:rPr>
                <w:b/>
                <w:bCs/>
                <w:color w:val="000000"/>
                <w:lang w:eastAsia="tr-TR"/>
              </w:rPr>
            </w:pPr>
            <w:r w:rsidRPr="00555DCA">
              <w:rPr>
                <w:b/>
                <w:bCs/>
                <w:color w:val="000000"/>
                <w:lang w:eastAsia="tr-TR"/>
              </w:rPr>
              <w:t>Ders Adı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C6CF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B249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9879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40D5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145A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ACE4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8BC2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5EA7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09F5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B4F3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A9EA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5578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9FCE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790D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D20B" w14:textId="77777777" w:rsidR="00555DCA" w:rsidRPr="00555DCA" w:rsidRDefault="00555DCA" w:rsidP="00555DCA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5DCA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</w:tr>
      <w:tr w:rsidR="00555DCA" w:rsidRPr="00555DCA" w14:paraId="58E84DED" w14:textId="77777777" w:rsidTr="00555DCA">
        <w:trPr>
          <w:gridAfter w:val="1"/>
          <w:wAfter w:w="9" w:type="dxa"/>
          <w:trHeight w:val="622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B6D5" w14:textId="77777777" w:rsidR="00555DCA" w:rsidRPr="00555DCA" w:rsidRDefault="00555DCA" w:rsidP="00555DCA">
            <w:pPr>
              <w:rPr>
                <w:b/>
                <w:bCs/>
                <w:color w:val="000000"/>
                <w:lang w:eastAsia="tr-TR"/>
              </w:rPr>
            </w:pPr>
            <w:r w:rsidRPr="00555DCA">
              <w:rPr>
                <w:b/>
                <w:bCs/>
                <w:color w:val="000000"/>
                <w:lang w:eastAsia="tr-TR"/>
              </w:rPr>
              <w:t>Makro İktisat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B9C8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1489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9BF1" w14:textId="6A2A0E6F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5407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6476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ED7D" w14:textId="6A789562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C088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FF5D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8A72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1454" w14:textId="2F07C15F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96FC" w14:textId="57921B26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0B6E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322F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09E5" w14:textId="1B285F24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6158" w14:textId="77777777" w:rsidR="00555DCA" w:rsidRPr="00555DCA" w:rsidRDefault="00555DCA" w:rsidP="00555DCA">
            <w:pPr>
              <w:jc w:val="center"/>
              <w:rPr>
                <w:color w:val="000000"/>
                <w:lang w:eastAsia="tr-TR"/>
              </w:rPr>
            </w:pPr>
            <w:r w:rsidRPr="00555DCA">
              <w:rPr>
                <w:color w:val="000000"/>
                <w:lang w:eastAsia="tr-TR"/>
              </w:rPr>
              <w:t>1</w:t>
            </w:r>
          </w:p>
        </w:tc>
      </w:tr>
    </w:tbl>
    <w:p w14:paraId="23E281F6" w14:textId="6767F97A" w:rsidR="006D18BC" w:rsidRDefault="00555DCA" w:rsidP="006D18BC">
      <w:r>
        <w:fldChar w:fldCharType="end"/>
      </w:r>
    </w:p>
    <w:sectPr w:rsidR="006D18BC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410B6" w14:textId="77777777" w:rsidR="002770DB" w:rsidRDefault="002770DB" w:rsidP="0072515F">
      <w:r>
        <w:separator/>
      </w:r>
    </w:p>
  </w:endnote>
  <w:endnote w:type="continuationSeparator" w:id="0">
    <w:p w14:paraId="4290DD1D" w14:textId="77777777" w:rsidR="002770DB" w:rsidRDefault="002770DB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D812B" w14:textId="77777777" w:rsidR="002770DB" w:rsidRDefault="002770DB" w:rsidP="0072515F">
      <w:r>
        <w:separator/>
      </w:r>
    </w:p>
  </w:footnote>
  <w:footnote w:type="continuationSeparator" w:id="0">
    <w:p w14:paraId="4D1BA309" w14:textId="77777777" w:rsidR="002770DB" w:rsidRDefault="002770DB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12421765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3F2FA8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4"/>
  </w:num>
  <w:num w:numId="4">
    <w:abstractNumId w:val="8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14"/>
  </w:num>
  <w:num w:numId="10">
    <w:abstractNumId w:val="6"/>
  </w:num>
  <w:num w:numId="11">
    <w:abstractNumId w:val="12"/>
  </w:num>
  <w:num w:numId="12">
    <w:abstractNumId w:val="18"/>
  </w:num>
  <w:num w:numId="13">
    <w:abstractNumId w:val="21"/>
  </w:num>
  <w:num w:numId="14">
    <w:abstractNumId w:val="11"/>
  </w:num>
  <w:num w:numId="15">
    <w:abstractNumId w:val="1"/>
  </w:num>
  <w:num w:numId="16">
    <w:abstractNumId w:val="13"/>
  </w:num>
  <w:num w:numId="17">
    <w:abstractNumId w:val="7"/>
  </w:num>
  <w:num w:numId="18">
    <w:abstractNumId w:val="5"/>
  </w:num>
  <w:num w:numId="19">
    <w:abstractNumId w:val="16"/>
    <w:lvlOverride w:ilvl="0">
      <w:startOverride w:val="1"/>
    </w:lvlOverride>
  </w:num>
  <w:num w:numId="20">
    <w:abstractNumId w:val="20"/>
  </w:num>
  <w:num w:numId="21">
    <w:abstractNumId w:val="0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5E29"/>
    <w:rsid w:val="00016976"/>
    <w:rsid w:val="0003275B"/>
    <w:rsid w:val="00033F4D"/>
    <w:rsid w:val="000740A2"/>
    <w:rsid w:val="000776CD"/>
    <w:rsid w:val="00083B2C"/>
    <w:rsid w:val="00092DCA"/>
    <w:rsid w:val="000A03C5"/>
    <w:rsid w:val="000A3680"/>
    <w:rsid w:val="000B5E7B"/>
    <w:rsid w:val="000C0E70"/>
    <w:rsid w:val="000D250F"/>
    <w:rsid w:val="00124EF8"/>
    <w:rsid w:val="00126953"/>
    <w:rsid w:val="00141A5A"/>
    <w:rsid w:val="00143EB4"/>
    <w:rsid w:val="001655C7"/>
    <w:rsid w:val="001655D3"/>
    <w:rsid w:val="00165B6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202FF"/>
    <w:rsid w:val="002435EE"/>
    <w:rsid w:val="002478DB"/>
    <w:rsid w:val="00252896"/>
    <w:rsid w:val="00273363"/>
    <w:rsid w:val="002770DB"/>
    <w:rsid w:val="0028635A"/>
    <w:rsid w:val="0029018E"/>
    <w:rsid w:val="00293940"/>
    <w:rsid w:val="0029458A"/>
    <w:rsid w:val="002A28FF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55A58"/>
    <w:rsid w:val="00377E75"/>
    <w:rsid w:val="00393036"/>
    <w:rsid w:val="003A4743"/>
    <w:rsid w:val="003B7FD4"/>
    <w:rsid w:val="003D363F"/>
    <w:rsid w:val="003D6853"/>
    <w:rsid w:val="003F2FA8"/>
    <w:rsid w:val="003F51DD"/>
    <w:rsid w:val="0041445E"/>
    <w:rsid w:val="004252DF"/>
    <w:rsid w:val="00441E30"/>
    <w:rsid w:val="004428DE"/>
    <w:rsid w:val="004437F1"/>
    <w:rsid w:val="00462D10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1429"/>
    <w:rsid w:val="004D5E39"/>
    <w:rsid w:val="004E14B3"/>
    <w:rsid w:val="004E320F"/>
    <w:rsid w:val="004F0AA9"/>
    <w:rsid w:val="0051146B"/>
    <w:rsid w:val="00512044"/>
    <w:rsid w:val="00517EED"/>
    <w:rsid w:val="00524C90"/>
    <w:rsid w:val="005260F0"/>
    <w:rsid w:val="005322D1"/>
    <w:rsid w:val="00546E70"/>
    <w:rsid w:val="00555DCA"/>
    <w:rsid w:val="00581BDD"/>
    <w:rsid w:val="00583688"/>
    <w:rsid w:val="005C1887"/>
    <w:rsid w:val="005C4ADB"/>
    <w:rsid w:val="005E2DF3"/>
    <w:rsid w:val="00615235"/>
    <w:rsid w:val="0063113B"/>
    <w:rsid w:val="00632E35"/>
    <w:rsid w:val="0063415C"/>
    <w:rsid w:val="00634474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18BC"/>
    <w:rsid w:val="006D5932"/>
    <w:rsid w:val="006D6E23"/>
    <w:rsid w:val="006F437C"/>
    <w:rsid w:val="00714C43"/>
    <w:rsid w:val="0072515F"/>
    <w:rsid w:val="007505C2"/>
    <w:rsid w:val="007553C7"/>
    <w:rsid w:val="0075657F"/>
    <w:rsid w:val="00760B42"/>
    <w:rsid w:val="007775F6"/>
    <w:rsid w:val="00782462"/>
    <w:rsid w:val="007841A1"/>
    <w:rsid w:val="0078440C"/>
    <w:rsid w:val="00787EC1"/>
    <w:rsid w:val="00790549"/>
    <w:rsid w:val="0079223A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35449"/>
    <w:rsid w:val="00844E03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417C4"/>
    <w:rsid w:val="009634BE"/>
    <w:rsid w:val="0096626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27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5054"/>
    <w:rsid w:val="00B0620C"/>
    <w:rsid w:val="00B06E8B"/>
    <w:rsid w:val="00B11B71"/>
    <w:rsid w:val="00B13CF6"/>
    <w:rsid w:val="00B27C9D"/>
    <w:rsid w:val="00B36539"/>
    <w:rsid w:val="00B3737A"/>
    <w:rsid w:val="00B47885"/>
    <w:rsid w:val="00B47B5E"/>
    <w:rsid w:val="00B52A6B"/>
    <w:rsid w:val="00B56A18"/>
    <w:rsid w:val="00B700B4"/>
    <w:rsid w:val="00B823A7"/>
    <w:rsid w:val="00B9229A"/>
    <w:rsid w:val="00B94612"/>
    <w:rsid w:val="00BA74D5"/>
    <w:rsid w:val="00BC3F0D"/>
    <w:rsid w:val="00BD5C35"/>
    <w:rsid w:val="00BF64E9"/>
    <w:rsid w:val="00C00F86"/>
    <w:rsid w:val="00C0349A"/>
    <w:rsid w:val="00C04315"/>
    <w:rsid w:val="00C13E85"/>
    <w:rsid w:val="00C16733"/>
    <w:rsid w:val="00C17EA0"/>
    <w:rsid w:val="00C333FB"/>
    <w:rsid w:val="00C56C88"/>
    <w:rsid w:val="00C7038B"/>
    <w:rsid w:val="00C7582B"/>
    <w:rsid w:val="00C76404"/>
    <w:rsid w:val="00CA46CC"/>
    <w:rsid w:val="00CB6C2F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5220B"/>
    <w:rsid w:val="00D55B5B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B634C"/>
    <w:rsid w:val="00DC3F98"/>
    <w:rsid w:val="00DD4A56"/>
    <w:rsid w:val="00DF2690"/>
    <w:rsid w:val="00E10C3F"/>
    <w:rsid w:val="00E123FE"/>
    <w:rsid w:val="00E146A6"/>
    <w:rsid w:val="00E35422"/>
    <w:rsid w:val="00E36C46"/>
    <w:rsid w:val="00E40805"/>
    <w:rsid w:val="00E41046"/>
    <w:rsid w:val="00E46073"/>
    <w:rsid w:val="00E4722D"/>
    <w:rsid w:val="00E52E91"/>
    <w:rsid w:val="00E5357D"/>
    <w:rsid w:val="00E6351E"/>
    <w:rsid w:val="00E8457A"/>
    <w:rsid w:val="00E84A9E"/>
    <w:rsid w:val="00E924BF"/>
    <w:rsid w:val="00ED1450"/>
    <w:rsid w:val="00EE7550"/>
    <w:rsid w:val="00EF035B"/>
    <w:rsid w:val="00EF5A86"/>
    <w:rsid w:val="00F00C25"/>
    <w:rsid w:val="00F129B8"/>
    <w:rsid w:val="00F21AB0"/>
    <w:rsid w:val="00F247D1"/>
    <w:rsid w:val="00F30345"/>
    <w:rsid w:val="00F30A4E"/>
    <w:rsid w:val="00F37993"/>
    <w:rsid w:val="00F46CF1"/>
    <w:rsid w:val="00F6184A"/>
    <w:rsid w:val="00F868B7"/>
    <w:rsid w:val="00FA1BFF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483EE-C71A-46C5-9BBC-D7524FA4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13</cp:revision>
  <cp:lastPrinted>2022-04-20T11:11:00Z</cp:lastPrinted>
  <dcterms:created xsi:type="dcterms:W3CDTF">2025-02-10T14:20:00Z</dcterms:created>
  <dcterms:modified xsi:type="dcterms:W3CDTF">2025-02-11T12:58:00Z</dcterms:modified>
</cp:coreProperties>
</file>